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6B45A4" w14:paraId="7E7BC80A"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2DCDD5D0" w14:textId="77777777" w:rsidR="00B51061" w:rsidRPr="006B45A4" w:rsidRDefault="00B51061" w:rsidP="004D1D21">
            <w:pPr>
              <w:rPr>
                <w:rFonts w:asciiTheme="minorBidi" w:hAnsiTheme="minorBidi" w:cstheme="minorBidi"/>
                <w:color w:val="000000"/>
                <w:sz w:val="14"/>
                <w:szCs w:val="14"/>
              </w:rPr>
            </w:pPr>
            <w:r w:rsidRPr="006B45A4">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4C90699F" w14:textId="77777777" w:rsidR="00B51061" w:rsidRPr="006B45A4" w:rsidRDefault="00B76886" w:rsidP="004D1D21">
            <w:pPr>
              <w:rPr>
                <w:rFonts w:asciiTheme="minorBidi" w:hAnsiTheme="minorBidi" w:cstheme="minorBidi"/>
                <w:color w:val="000000"/>
                <w:sz w:val="14"/>
                <w:szCs w:val="14"/>
              </w:rPr>
            </w:pPr>
            <w:r w:rsidRPr="006B45A4">
              <w:rPr>
                <w:rFonts w:asciiTheme="minorBidi" w:hAnsiTheme="minorBidi" w:cstheme="minorBidi"/>
                <w:sz w:val="14"/>
                <w:szCs w:val="14"/>
              </w:rPr>
              <w:t>DRAWING</w:t>
            </w:r>
            <w:r w:rsidR="00B51061" w:rsidRPr="006B45A4">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5B30E987" w14:textId="77777777" w:rsidR="00B51061" w:rsidRPr="006B45A4" w:rsidRDefault="00B51061" w:rsidP="004D1D21">
            <w:pPr>
              <w:rPr>
                <w:rFonts w:asciiTheme="minorBidi" w:hAnsiTheme="minorBidi" w:cstheme="minorBidi"/>
                <w:color w:val="000000"/>
                <w:sz w:val="14"/>
                <w:szCs w:val="14"/>
              </w:rPr>
            </w:pPr>
            <w:r w:rsidRPr="006B45A4">
              <w:rPr>
                <w:rFonts w:asciiTheme="minorBidi" w:hAnsiTheme="minorBidi" w:cstheme="minorBidi"/>
                <w:sz w:val="14"/>
                <w:szCs w:val="14"/>
              </w:rPr>
              <w:t>REV.</w:t>
            </w:r>
          </w:p>
        </w:tc>
      </w:tr>
      <w:tr w:rsidR="00B51061" w:rsidRPr="006B45A4" w14:paraId="5B6948B5" w14:textId="77777777" w:rsidTr="005B081F">
        <w:trPr>
          <w:trHeight w:val="288"/>
          <w:tblHeader/>
        </w:trPr>
        <w:tc>
          <w:tcPr>
            <w:tcW w:w="6570" w:type="dxa"/>
            <w:gridSpan w:val="3"/>
            <w:tcBorders>
              <w:top w:val="nil"/>
            </w:tcBorders>
            <w:shd w:val="clear" w:color="auto" w:fill="auto"/>
            <w:noWrap/>
            <w:vAlign w:val="center"/>
          </w:tcPr>
          <w:p w14:paraId="6DB62C54" w14:textId="77777777" w:rsidR="00B51061" w:rsidRPr="006B45A4"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00CF86BC" w14:textId="77777777" w:rsidR="00B51061" w:rsidRPr="006B45A4"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34708349" w14:textId="77777777" w:rsidR="00B51061" w:rsidRPr="006B45A4" w:rsidRDefault="00B51061" w:rsidP="004D1D21">
            <w:pPr>
              <w:ind w:left="-102" w:right="-73"/>
              <w:jc w:val="center"/>
              <w:rPr>
                <w:rFonts w:asciiTheme="minorBidi" w:hAnsiTheme="minorBidi" w:cstheme="minorBidi"/>
                <w:color w:val="000000"/>
              </w:rPr>
            </w:pPr>
          </w:p>
        </w:tc>
      </w:tr>
      <w:tr w:rsidR="00685674" w:rsidRPr="006B45A4" w14:paraId="0DB9527B" w14:textId="77777777" w:rsidTr="005B081F">
        <w:trPr>
          <w:trHeight w:val="312"/>
          <w:tblHeader/>
        </w:trPr>
        <w:tc>
          <w:tcPr>
            <w:tcW w:w="540" w:type="dxa"/>
            <w:vMerge w:val="restart"/>
            <w:shd w:val="clear" w:color="auto" w:fill="A6A6A6" w:themeFill="background1" w:themeFillShade="A6"/>
            <w:vAlign w:val="center"/>
          </w:tcPr>
          <w:p w14:paraId="71172E24" w14:textId="77777777" w:rsidR="00685674" w:rsidRPr="006B45A4" w:rsidRDefault="00685674" w:rsidP="00B62553">
            <w:pPr>
              <w:ind w:left="-107" w:right="-171"/>
              <w:jc w:val="center"/>
              <w:rPr>
                <w:rFonts w:asciiTheme="minorBidi" w:hAnsiTheme="minorBidi" w:cstheme="minorBidi"/>
                <w:b/>
                <w:bCs/>
                <w:color w:val="FFFFFF"/>
              </w:rPr>
            </w:pPr>
            <w:r w:rsidRPr="006B45A4">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21521045" w14:textId="77777777" w:rsidR="00685674" w:rsidRPr="006B45A4" w:rsidRDefault="00083D80" w:rsidP="00B62553">
            <w:pPr>
              <w:spacing w:before="60" w:after="60"/>
              <w:jc w:val="center"/>
              <w:rPr>
                <w:rFonts w:asciiTheme="minorBidi" w:hAnsiTheme="minorBidi" w:cstheme="minorBidi"/>
                <w:b/>
                <w:bCs/>
                <w:color w:val="000000"/>
                <w:sz w:val="24"/>
                <w:szCs w:val="24"/>
              </w:rPr>
            </w:pPr>
            <w:r w:rsidRPr="006B45A4">
              <w:rPr>
                <w:rFonts w:asciiTheme="minorBidi" w:hAnsiTheme="minorBidi" w:cstheme="minorBidi"/>
                <w:b/>
                <w:bCs/>
                <w:color w:val="FFFFFF"/>
                <w:sz w:val="24"/>
                <w:szCs w:val="24"/>
              </w:rPr>
              <w:t>INSPECTION</w:t>
            </w:r>
            <w:r w:rsidRPr="006B45A4">
              <w:rPr>
                <w:rFonts w:asciiTheme="minorBidi" w:hAnsiTheme="minorBidi" w:cstheme="minorBidi"/>
                <w:b/>
                <w:sz w:val="18"/>
                <w:szCs w:val="18"/>
              </w:rPr>
              <w:t xml:space="preserve"> </w:t>
            </w:r>
            <w:r w:rsidR="00685674" w:rsidRPr="006B45A4">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6446DDD6" w14:textId="77777777" w:rsidR="00685674" w:rsidRPr="006B45A4" w:rsidRDefault="00685674" w:rsidP="00E861BF">
            <w:pPr>
              <w:ind w:left="-104" w:right="-105"/>
              <w:jc w:val="center"/>
              <w:rPr>
                <w:rFonts w:asciiTheme="minorBidi" w:hAnsiTheme="minorBidi" w:cstheme="minorBidi"/>
                <w:b/>
                <w:bCs/>
                <w:color w:val="000000"/>
                <w:sz w:val="14"/>
                <w:szCs w:val="14"/>
              </w:rPr>
            </w:pPr>
            <w:r w:rsidRPr="006B45A4">
              <w:rPr>
                <w:rFonts w:asciiTheme="minorBidi" w:hAnsiTheme="minorBidi" w:cstheme="minorBidi"/>
                <w:b/>
                <w:bCs/>
                <w:sz w:val="14"/>
                <w:szCs w:val="14"/>
              </w:rPr>
              <w:t>CHECKED SATISFACTORY</w:t>
            </w:r>
          </w:p>
        </w:tc>
      </w:tr>
      <w:tr w:rsidR="00685674" w:rsidRPr="006B45A4" w14:paraId="6062B86D" w14:textId="77777777" w:rsidTr="005B081F">
        <w:trPr>
          <w:trHeight w:val="204"/>
          <w:tblHeader/>
        </w:trPr>
        <w:tc>
          <w:tcPr>
            <w:tcW w:w="540" w:type="dxa"/>
            <w:vMerge/>
            <w:shd w:val="clear" w:color="auto" w:fill="A6A6A6" w:themeFill="background1" w:themeFillShade="A6"/>
            <w:vAlign w:val="center"/>
            <w:hideMark/>
          </w:tcPr>
          <w:p w14:paraId="199DF634" w14:textId="77777777" w:rsidR="00685674" w:rsidRPr="006B45A4"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5BFAE13C" w14:textId="77777777" w:rsidR="00685674" w:rsidRPr="006B45A4"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429FAB6A" w14:textId="77777777" w:rsidR="00685674" w:rsidRPr="006B45A4" w:rsidRDefault="00685674" w:rsidP="00B62553">
            <w:pPr>
              <w:ind w:left="-102" w:right="-73"/>
              <w:jc w:val="center"/>
              <w:rPr>
                <w:rFonts w:asciiTheme="minorBidi" w:hAnsiTheme="minorBidi" w:cstheme="minorBidi"/>
                <w:b/>
                <w:bCs/>
                <w:sz w:val="14"/>
                <w:szCs w:val="14"/>
              </w:rPr>
            </w:pPr>
            <w:r w:rsidRPr="006B45A4">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027FDB93" w14:textId="77777777" w:rsidR="00685674" w:rsidRPr="006B45A4" w:rsidRDefault="00685674" w:rsidP="00B62553">
            <w:pPr>
              <w:ind w:left="-102" w:right="-73"/>
              <w:jc w:val="center"/>
              <w:rPr>
                <w:rFonts w:asciiTheme="minorBidi" w:hAnsiTheme="minorBidi" w:cstheme="minorBidi"/>
                <w:b/>
                <w:bCs/>
                <w:sz w:val="14"/>
                <w:szCs w:val="14"/>
              </w:rPr>
            </w:pPr>
            <w:r w:rsidRPr="006B45A4">
              <w:rPr>
                <w:rFonts w:asciiTheme="minorBidi" w:hAnsiTheme="minorBidi" w:cstheme="minorBidi"/>
                <w:b/>
                <w:bCs/>
                <w:sz w:val="14"/>
                <w:szCs w:val="14"/>
              </w:rPr>
              <w:t>YES</w:t>
            </w:r>
          </w:p>
        </w:tc>
        <w:tc>
          <w:tcPr>
            <w:tcW w:w="450" w:type="dxa"/>
            <w:shd w:val="clear" w:color="auto" w:fill="C6D9F1" w:themeFill="text2" w:themeFillTint="33"/>
            <w:vAlign w:val="center"/>
          </w:tcPr>
          <w:p w14:paraId="7E17569D" w14:textId="77777777" w:rsidR="00685674" w:rsidRPr="006B45A4" w:rsidRDefault="00685674" w:rsidP="00B62553">
            <w:pPr>
              <w:ind w:left="-102" w:right="-73"/>
              <w:jc w:val="center"/>
              <w:rPr>
                <w:rFonts w:asciiTheme="minorBidi" w:hAnsiTheme="minorBidi" w:cstheme="minorBidi"/>
                <w:b/>
                <w:bCs/>
                <w:sz w:val="14"/>
                <w:szCs w:val="14"/>
              </w:rPr>
            </w:pPr>
            <w:r w:rsidRPr="006B45A4">
              <w:rPr>
                <w:rFonts w:asciiTheme="minorBidi" w:hAnsiTheme="minorBidi" w:cstheme="minorBidi"/>
                <w:b/>
                <w:bCs/>
                <w:sz w:val="14"/>
                <w:szCs w:val="14"/>
              </w:rPr>
              <w:t>NO</w:t>
            </w:r>
          </w:p>
        </w:tc>
      </w:tr>
      <w:tr w:rsidR="0082582D" w:rsidRPr="006B45A4" w14:paraId="4E96FFF9" w14:textId="77777777" w:rsidTr="001E3ADC">
        <w:tc>
          <w:tcPr>
            <w:tcW w:w="540" w:type="dxa"/>
            <w:shd w:val="clear" w:color="auto" w:fill="auto"/>
            <w:noWrap/>
            <w:vAlign w:val="center"/>
            <w:hideMark/>
          </w:tcPr>
          <w:p w14:paraId="464A1406" w14:textId="77777777" w:rsidR="0082582D" w:rsidRPr="006B45A4"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22EF0FA2" w14:textId="77777777" w:rsidR="0082582D" w:rsidRPr="006B45A4" w:rsidRDefault="00F35B86" w:rsidP="0082582D">
            <w:pPr>
              <w:spacing w:before="40" w:after="40"/>
              <w:rPr>
                <w:rFonts w:asciiTheme="minorBidi" w:hAnsiTheme="minorBidi" w:cstheme="minorBidi"/>
                <w:b/>
                <w:bCs/>
                <w:sz w:val="24"/>
                <w:szCs w:val="24"/>
              </w:rPr>
            </w:pPr>
            <w:r w:rsidRPr="006B45A4">
              <w:rPr>
                <w:rFonts w:asciiTheme="minorBidi" w:hAnsiTheme="minorBidi" w:cstheme="minorBidi"/>
                <w:b/>
                <w:bCs/>
                <w:sz w:val="24"/>
                <w:szCs w:val="24"/>
              </w:rPr>
              <w:t>General</w:t>
            </w:r>
          </w:p>
        </w:tc>
        <w:tc>
          <w:tcPr>
            <w:tcW w:w="450" w:type="dxa"/>
            <w:shd w:val="clear" w:color="auto" w:fill="C6D9F1" w:themeFill="text2" w:themeFillTint="33"/>
            <w:vAlign w:val="center"/>
          </w:tcPr>
          <w:p w14:paraId="48379171" w14:textId="77777777" w:rsidR="0082582D" w:rsidRPr="006B45A4"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16D382DB" w14:textId="77777777" w:rsidR="0082582D" w:rsidRPr="006B45A4"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B4FC720" w14:textId="77777777" w:rsidR="0082582D" w:rsidRPr="006B45A4" w:rsidRDefault="0082582D" w:rsidP="0082582D">
            <w:pPr>
              <w:ind w:left="-102" w:right="-73"/>
              <w:jc w:val="center"/>
              <w:rPr>
                <w:rFonts w:asciiTheme="minorBidi" w:hAnsiTheme="minorBidi" w:cstheme="minorBidi"/>
                <w:color w:val="000000"/>
                <w:sz w:val="24"/>
                <w:szCs w:val="24"/>
              </w:rPr>
            </w:pPr>
          </w:p>
        </w:tc>
      </w:tr>
      <w:tr w:rsidR="00F35B86" w:rsidRPr="006B45A4" w14:paraId="438B93D7" w14:textId="77777777" w:rsidTr="001E3ADC">
        <w:tc>
          <w:tcPr>
            <w:tcW w:w="540" w:type="dxa"/>
            <w:shd w:val="clear" w:color="auto" w:fill="auto"/>
            <w:noWrap/>
            <w:vAlign w:val="center"/>
          </w:tcPr>
          <w:p w14:paraId="11E6DC23"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097D4AC"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Identification record of each capacitor bank such as Manufacturer’s name, serial number, year of manufacture, rated and measured capacitance, rated output, rated voltage, rated current, temperature category and di-electric fluid type has been provided.</w:t>
            </w:r>
          </w:p>
        </w:tc>
        <w:tc>
          <w:tcPr>
            <w:tcW w:w="450" w:type="dxa"/>
            <w:shd w:val="clear" w:color="auto" w:fill="C6D9F1" w:themeFill="text2" w:themeFillTint="33"/>
            <w:vAlign w:val="center"/>
          </w:tcPr>
          <w:p w14:paraId="3BC6BFE6"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2BCA63B"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A4210CF"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12BB320C" w14:textId="77777777" w:rsidTr="001E3ADC">
        <w:tc>
          <w:tcPr>
            <w:tcW w:w="540" w:type="dxa"/>
            <w:shd w:val="clear" w:color="auto" w:fill="auto"/>
            <w:noWrap/>
            <w:vAlign w:val="center"/>
          </w:tcPr>
          <w:p w14:paraId="5CB37340"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B59376A"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Identification record of any tuning reactor such as Manufacturer’s name, serial number, year of manufacture, rated reactance, rated voltage and rated current has been provided.</w:t>
            </w:r>
          </w:p>
        </w:tc>
        <w:tc>
          <w:tcPr>
            <w:tcW w:w="450" w:type="dxa"/>
            <w:shd w:val="clear" w:color="auto" w:fill="C6D9F1" w:themeFill="text2" w:themeFillTint="33"/>
            <w:vAlign w:val="center"/>
          </w:tcPr>
          <w:p w14:paraId="58AFBD31"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8F9D8FD"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065A18"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0AAFE604" w14:textId="77777777" w:rsidTr="001E3ADC">
        <w:tc>
          <w:tcPr>
            <w:tcW w:w="540" w:type="dxa"/>
            <w:shd w:val="clear" w:color="auto" w:fill="auto"/>
            <w:noWrap/>
            <w:vAlign w:val="center"/>
          </w:tcPr>
          <w:p w14:paraId="327BBC58"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FF54878"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Discharge test has been carried out for capacitors build to IEC 60871. Discharge voltage shall be 75V or less from initial peak voltage of √2 Un (Un is the rated voltage) within 10 mins. discharge time.</w:t>
            </w:r>
          </w:p>
        </w:tc>
        <w:tc>
          <w:tcPr>
            <w:tcW w:w="450" w:type="dxa"/>
            <w:shd w:val="clear" w:color="auto" w:fill="C6D9F1" w:themeFill="text2" w:themeFillTint="33"/>
            <w:vAlign w:val="center"/>
          </w:tcPr>
          <w:p w14:paraId="0FEA0EE5"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14A1EDE"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338EDC8D"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32EDF684" w14:textId="77777777" w:rsidTr="001E3ADC">
        <w:tc>
          <w:tcPr>
            <w:tcW w:w="540" w:type="dxa"/>
            <w:shd w:val="clear" w:color="auto" w:fill="auto"/>
            <w:noWrap/>
            <w:vAlign w:val="center"/>
          </w:tcPr>
          <w:p w14:paraId="1917E44C"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49DFDF8"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Discharge test has been carried out for capacitors build to AS 2897. Discharge voltage shall be 50V or less from initial peak voltage of √2 Un (Un is the rated voltage) within 5 mins. discharge time for Un≤ 25 kV. Discharge voltage shall be 75V or less from initial peak voltage of √2 Un (Un is the rated voltage) within 10 mins. discharge time for Un≥ 25 kV.</w:t>
            </w:r>
          </w:p>
        </w:tc>
        <w:tc>
          <w:tcPr>
            <w:tcW w:w="450" w:type="dxa"/>
            <w:shd w:val="clear" w:color="auto" w:fill="C6D9F1" w:themeFill="text2" w:themeFillTint="33"/>
            <w:vAlign w:val="center"/>
          </w:tcPr>
          <w:p w14:paraId="7C24DC12"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D1B9B99"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72CF634"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1ED283D0" w14:textId="77777777" w:rsidTr="001E3ADC">
        <w:tc>
          <w:tcPr>
            <w:tcW w:w="540" w:type="dxa"/>
            <w:shd w:val="clear" w:color="auto" w:fill="auto"/>
            <w:noWrap/>
            <w:vAlign w:val="center"/>
          </w:tcPr>
          <w:p w14:paraId="6E1706AF"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685486"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Insulation resistance test has been conducted and yield acceptable test results.</w:t>
            </w:r>
          </w:p>
        </w:tc>
        <w:tc>
          <w:tcPr>
            <w:tcW w:w="450" w:type="dxa"/>
            <w:shd w:val="clear" w:color="auto" w:fill="C6D9F1" w:themeFill="text2" w:themeFillTint="33"/>
            <w:vAlign w:val="center"/>
          </w:tcPr>
          <w:p w14:paraId="317F505A"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3A64F5"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7400A28"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0D5FBEFD" w14:textId="77777777" w:rsidTr="0082582D">
        <w:tc>
          <w:tcPr>
            <w:tcW w:w="540" w:type="dxa"/>
            <w:shd w:val="clear" w:color="auto" w:fill="auto"/>
            <w:noWrap/>
            <w:vAlign w:val="center"/>
          </w:tcPr>
          <w:p w14:paraId="0D178FE4"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BF7E2B0"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Capacitance test has been conducted and yield acceptable test results.</w:t>
            </w:r>
          </w:p>
        </w:tc>
        <w:tc>
          <w:tcPr>
            <w:tcW w:w="450" w:type="dxa"/>
            <w:shd w:val="clear" w:color="auto" w:fill="C6D9F1" w:themeFill="text2" w:themeFillTint="33"/>
            <w:vAlign w:val="center"/>
          </w:tcPr>
          <w:p w14:paraId="4FC05101"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FF06FC1"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5FBF12A"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5FCDD741" w14:textId="77777777" w:rsidTr="0082582D">
        <w:tc>
          <w:tcPr>
            <w:tcW w:w="540" w:type="dxa"/>
            <w:shd w:val="clear" w:color="auto" w:fill="auto"/>
            <w:noWrap/>
            <w:vAlign w:val="center"/>
          </w:tcPr>
          <w:p w14:paraId="2D2EA483"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169FCB2"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High voltage withstand test has been conducted on capacitors (as applicable).</w:t>
            </w:r>
          </w:p>
        </w:tc>
        <w:tc>
          <w:tcPr>
            <w:tcW w:w="450" w:type="dxa"/>
            <w:shd w:val="clear" w:color="auto" w:fill="C6D9F1" w:themeFill="text2" w:themeFillTint="33"/>
            <w:vAlign w:val="center"/>
          </w:tcPr>
          <w:p w14:paraId="0A1020F8"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7CD7794"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071260F"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14406DA0" w14:textId="77777777" w:rsidTr="001A5748">
        <w:tc>
          <w:tcPr>
            <w:tcW w:w="540" w:type="dxa"/>
            <w:shd w:val="clear" w:color="auto" w:fill="auto"/>
            <w:noWrap/>
            <w:vAlign w:val="center"/>
          </w:tcPr>
          <w:p w14:paraId="76C7AF3A"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59A435F"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Balance check of each capacitor bank has been conducted.</w:t>
            </w:r>
          </w:p>
        </w:tc>
        <w:tc>
          <w:tcPr>
            <w:tcW w:w="450" w:type="dxa"/>
            <w:shd w:val="clear" w:color="auto" w:fill="C6D9F1" w:themeFill="text2" w:themeFillTint="33"/>
            <w:vAlign w:val="center"/>
          </w:tcPr>
          <w:p w14:paraId="6A1784BA"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34BBF05"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BEBE86D"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58BB5DF3" w14:textId="77777777" w:rsidTr="001E3ADC">
        <w:tc>
          <w:tcPr>
            <w:tcW w:w="540" w:type="dxa"/>
            <w:shd w:val="clear" w:color="auto" w:fill="auto"/>
            <w:noWrap/>
            <w:vAlign w:val="center"/>
          </w:tcPr>
          <w:p w14:paraId="06BA464E"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27D423"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Primary injection test conducted to check balance between banks (as applicable).</w:t>
            </w:r>
          </w:p>
        </w:tc>
        <w:tc>
          <w:tcPr>
            <w:tcW w:w="450" w:type="dxa"/>
            <w:shd w:val="clear" w:color="auto" w:fill="C6D9F1" w:themeFill="text2" w:themeFillTint="33"/>
            <w:vAlign w:val="center"/>
          </w:tcPr>
          <w:p w14:paraId="1A02063A"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AB5ABCC"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8C8AF4"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26D89057" w14:textId="77777777" w:rsidTr="001E3ADC">
        <w:tc>
          <w:tcPr>
            <w:tcW w:w="540" w:type="dxa"/>
            <w:shd w:val="clear" w:color="auto" w:fill="auto"/>
            <w:noWrap/>
            <w:vAlign w:val="center"/>
          </w:tcPr>
          <w:p w14:paraId="27100CAB" w14:textId="77777777" w:rsidR="00F35B86" w:rsidRPr="006B45A4" w:rsidRDefault="00F35B86" w:rsidP="00F35B86">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DC2CA59" w14:textId="77777777" w:rsidR="00F35B86" w:rsidRPr="006B45A4" w:rsidRDefault="00F35B86" w:rsidP="000E29C2">
            <w:pPr>
              <w:spacing w:before="40" w:after="40"/>
              <w:jc w:val="left"/>
              <w:rPr>
                <w:rFonts w:asciiTheme="minorBidi" w:hAnsiTheme="minorBidi" w:cstheme="minorBidi"/>
              </w:rPr>
            </w:pPr>
            <w:r w:rsidRPr="006B45A4">
              <w:rPr>
                <w:rFonts w:asciiTheme="minorBidi" w:hAnsiTheme="minorBidi" w:cstheme="minorBidi"/>
              </w:rPr>
              <w:t>Load test conducted immediately on all protection and metering circuits after energization.</w:t>
            </w:r>
          </w:p>
        </w:tc>
        <w:tc>
          <w:tcPr>
            <w:tcW w:w="450" w:type="dxa"/>
            <w:shd w:val="clear" w:color="auto" w:fill="C6D9F1" w:themeFill="text2" w:themeFillTint="33"/>
            <w:vAlign w:val="center"/>
          </w:tcPr>
          <w:p w14:paraId="24D98416"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4"/>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7AD0BF8"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5"/>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4B109FA" w14:textId="77777777" w:rsidR="00F35B86" w:rsidRPr="006B45A4" w:rsidRDefault="00F35B86" w:rsidP="00F35B86">
            <w:pPr>
              <w:ind w:left="-102" w:right="-73"/>
              <w:jc w:val="center"/>
              <w:rPr>
                <w:rFonts w:asciiTheme="minorBidi" w:hAnsiTheme="minorBidi" w:cstheme="minorBidi"/>
                <w:color w:val="000000"/>
                <w:sz w:val="16"/>
                <w:szCs w:val="16"/>
              </w:rPr>
            </w:pPr>
            <w:r w:rsidRPr="006B45A4">
              <w:rPr>
                <w:rFonts w:asciiTheme="minorBidi" w:hAnsiTheme="minorBidi" w:cstheme="minorBidi"/>
                <w:color w:val="000000"/>
                <w:sz w:val="16"/>
                <w:szCs w:val="16"/>
              </w:rPr>
              <w:fldChar w:fldCharType="begin">
                <w:ffData>
                  <w:name w:val="Check6"/>
                  <w:enabled/>
                  <w:calcOnExit w:val="0"/>
                  <w:checkBox>
                    <w:sizeAuto/>
                    <w:default w:val="0"/>
                  </w:checkBox>
                </w:ffData>
              </w:fldChar>
            </w:r>
            <w:r w:rsidRPr="006B45A4">
              <w:rPr>
                <w:rFonts w:asciiTheme="minorBidi" w:hAnsiTheme="minorBidi" w:cstheme="minorBidi"/>
                <w:color w:val="000000"/>
                <w:sz w:val="16"/>
                <w:szCs w:val="16"/>
              </w:rPr>
              <w:instrText xml:space="preserve"> FORMCHECKBOX </w:instrText>
            </w:r>
            <w:r w:rsidR="00C87B29">
              <w:rPr>
                <w:rFonts w:asciiTheme="minorBidi" w:hAnsiTheme="minorBidi" w:cstheme="minorBidi"/>
                <w:color w:val="000000"/>
                <w:sz w:val="16"/>
                <w:szCs w:val="16"/>
              </w:rPr>
            </w:r>
            <w:r w:rsidR="00C87B29">
              <w:rPr>
                <w:rFonts w:asciiTheme="minorBidi" w:hAnsiTheme="minorBidi" w:cstheme="minorBidi"/>
                <w:color w:val="000000"/>
                <w:sz w:val="16"/>
                <w:szCs w:val="16"/>
              </w:rPr>
              <w:fldChar w:fldCharType="separate"/>
            </w:r>
            <w:r w:rsidRPr="006B45A4">
              <w:rPr>
                <w:rFonts w:asciiTheme="minorBidi" w:hAnsiTheme="minorBidi" w:cstheme="minorBidi"/>
                <w:color w:val="000000"/>
                <w:sz w:val="16"/>
                <w:szCs w:val="16"/>
              </w:rPr>
              <w:fldChar w:fldCharType="end"/>
            </w:r>
          </w:p>
        </w:tc>
      </w:tr>
      <w:tr w:rsidR="00F35B86" w:rsidRPr="006B45A4" w14:paraId="3A9EAAC9" w14:textId="77777777" w:rsidTr="001E3ADC">
        <w:tc>
          <w:tcPr>
            <w:tcW w:w="540" w:type="dxa"/>
            <w:shd w:val="clear" w:color="auto" w:fill="auto"/>
            <w:noWrap/>
            <w:vAlign w:val="center"/>
          </w:tcPr>
          <w:p w14:paraId="5D262F3F"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CEF7555"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2974F182"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661C17A"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F48101A"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60D1B505" w14:textId="77777777" w:rsidTr="001E3ADC">
        <w:tc>
          <w:tcPr>
            <w:tcW w:w="540" w:type="dxa"/>
            <w:shd w:val="clear" w:color="auto" w:fill="auto"/>
            <w:noWrap/>
            <w:vAlign w:val="center"/>
          </w:tcPr>
          <w:p w14:paraId="740AA5E0"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78A7FCE"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7755DE5F"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440C8DD"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466A4EC"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45B62ADA" w14:textId="77777777" w:rsidTr="005E1157">
        <w:tc>
          <w:tcPr>
            <w:tcW w:w="540" w:type="dxa"/>
            <w:shd w:val="clear" w:color="auto" w:fill="auto"/>
            <w:noWrap/>
            <w:vAlign w:val="center"/>
          </w:tcPr>
          <w:p w14:paraId="681A5F00" w14:textId="77777777" w:rsidR="00F35B86" w:rsidRPr="006B45A4" w:rsidRDefault="00F35B86" w:rsidP="005E115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6BB6933" w14:textId="77777777" w:rsidR="00F35B86" w:rsidRPr="006B45A4" w:rsidRDefault="00F35B86" w:rsidP="005E1157">
            <w:pPr>
              <w:pStyle w:val="TblNorm"/>
              <w:spacing w:before="40"/>
              <w:rPr>
                <w:rFonts w:asciiTheme="minorBidi" w:hAnsiTheme="minorBidi" w:cstheme="minorBidi"/>
              </w:rPr>
            </w:pPr>
          </w:p>
        </w:tc>
        <w:tc>
          <w:tcPr>
            <w:tcW w:w="450" w:type="dxa"/>
            <w:shd w:val="clear" w:color="auto" w:fill="C6D9F1" w:themeFill="text2" w:themeFillTint="33"/>
            <w:vAlign w:val="center"/>
          </w:tcPr>
          <w:p w14:paraId="6EBFC070" w14:textId="77777777" w:rsidR="00F35B86" w:rsidRPr="006B45A4" w:rsidRDefault="00F35B86" w:rsidP="005E115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D466CA4" w14:textId="77777777" w:rsidR="00F35B86" w:rsidRPr="006B45A4" w:rsidRDefault="00F35B86" w:rsidP="005E115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1C2B568" w14:textId="77777777" w:rsidR="00F35B86" w:rsidRPr="006B45A4" w:rsidRDefault="00F35B86" w:rsidP="005E1157">
            <w:pPr>
              <w:ind w:left="-102" w:right="-73"/>
              <w:jc w:val="center"/>
              <w:rPr>
                <w:rFonts w:asciiTheme="minorBidi" w:hAnsiTheme="minorBidi" w:cstheme="minorBidi"/>
                <w:color w:val="000000"/>
                <w:sz w:val="16"/>
                <w:szCs w:val="16"/>
              </w:rPr>
            </w:pPr>
          </w:p>
        </w:tc>
      </w:tr>
      <w:tr w:rsidR="00F35B86" w:rsidRPr="006B45A4" w14:paraId="737C2BE0" w14:textId="77777777" w:rsidTr="005E1157">
        <w:tc>
          <w:tcPr>
            <w:tcW w:w="540" w:type="dxa"/>
            <w:shd w:val="clear" w:color="auto" w:fill="auto"/>
            <w:noWrap/>
            <w:vAlign w:val="center"/>
          </w:tcPr>
          <w:p w14:paraId="7896BF63" w14:textId="77777777" w:rsidR="00F35B86" w:rsidRPr="006B45A4" w:rsidRDefault="00F35B86" w:rsidP="005E1157">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A394322" w14:textId="77777777" w:rsidR="00F35B86" w:rsidRPr="006B45A4" w:rsidRDefault="00F35B86" w:rsidP="005E1157">
            <w:pPr>
              <w:pStyle w:val="TblNorm"/>
              <w:spacing w:before="40"/>
              <w:rPr>
                <w:rFonts w:asciiTheme="minorBidi" w:hAnsiTheme="minorBidi" w:cstheme="minorBidi"/>
              </w:rPr>
            </w:pPr>
          </w:p>
        </w:tc>
        <w:tc>
          <w:tcPr>
            <w:tcW w:w="450" w:type="dxa"/>
            <w:shd w:val="clear" w:color="auto" w:fill="C6D9F1" w:themeFill="text2" w:themeFillTint="33"/>
            <w:vAlign w:val="center"/>
          </w:tcPr>
          <w:p w14:paraId="11D14719" w14:textId="77777777" w:rsidR="00F35B86" w:rsidRPr="006B45A4" w:rsidRDefault="00F35B86" w:rsidP="005E1157">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4A13219" w14:textId="77777777" w:rsidR="00F35B86" w:rsidRPr="006B45A4" w:rsidRDefault="00F35B86" w:rsidP="005E1157">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70B9C68" w14:textId="77777777" w:rsidR="00F35B86" w:rsidRPr="006B45A4" w:rsidRDefault="00F35B86" w:rsidP="005E1157">
            <w:pPr>
              <w:ind w:left="-102" w:right="-73"/>
              <w:jc w:val="center"/>
              <w:rPr>
                <w:rFonts w:asciiTheme="minorBidi" w:hAnsiTheme="minorBidi" w:cstheme="minorBidi"/>
                <w:color w:val="000000"/>
                <w:sz w:val="16"/>
                <w:szCs w:val="16"/>
              </w:rPr>
            </w:pPr>
          </w:p>
        </w:tc>
      </w:tr>
      <w:tr w:rsidR="00F35B86" w:rsidRPr="006B45A4" w14:paraId="3581F3DD" w14:textId="77777777" w:rsidTr="001E3ADC">
        <w:tc>
          <w:tcPr>
            <w:tcW w:w="540" w:type="dxa"/>
            <w:shd w:val="clear" w:color="auto" w:fill="auto"/>
            <w:noWrap/>
            <w:vAlign w:val="center"/>
          </w:tcPr>
          <w:p w14:paraId="7DAC385E"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2FB6210"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10EDD9A8"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FC3AD58"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0DDBBFE"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71E9C337" w14:textId="77777777" w:rsidTr="001E3ADC">
        <w:tc>
          <w:tcPr>
            <w:tcW w:w="540" w:type="dxa"/>
            <w:shd w:val="clear" w:color="auto" w:fill="auto"/>
            <w:noWrap/>
            <w:vAlign w:val="center"/>
          </w:tcPr>
          <w:p w14:paraId="55753109"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BE7189D"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3BA7F98E"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61D911B"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7548E74"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315472B3" w14:textId="77777777" w:rsidTr="001E3ADC">
        <w:tc>
          <w:tcPr>
            <w:tcW w:w="540" w:type="dxa"/>
            <w:shd w:val="clear" w:color="auto" w:fill="auto"/>
            <w:noWrap/>
            <w:vAlign w:val="center"/>
          </w:tcPr>
          <w:p w14:paraId="2FF31555"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B863D91"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07F4956F"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D1567D0"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93C8202"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7905BF90" w14:textId="77777777" w:rsidTr="001E3ADC">
        <w:tc>
          <w:tcPr>
            <w:tcW w:w="540" w:type="dxa"/>
            <w:shd w:val="clear" w:color="auto" w:fill="auto"/>
            <w:noWrap/>
            <w:vAlign w:val="center"/>
          </w:tcPr>
          <w:p w14:paraId="0FC10D0E"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C1E8542"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39EB3781"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FBD1387"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3A2D657"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12A87AAD" w14:textId="77777777" w:rsidTr="00184F96">
        <w:tc>
          <w:tcPr>
            <w:tcW w:w="540" w:type="dxa"/>
            <w:shd w:val="clear" w:color="auto" w:fill="auto"/>
            <w:noWrap/>
            <w:vAlign w:val="center"/>
          </w:tcPr>
          <w:p w14:paraId="6C92F018"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C11C16D"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3036646A"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31B70CFA"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6799DD3"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5593BF7E" w14:textId="77777777" w:rsidTr="00184F96">
        <w:tc>
          <w:tcPr>
            <w:tcW w:w="540" w:type="dxa"/>
            <w:shd w:val="clear" w:color="auto" w:fill="auto"/>
            <w:noWrap/>
            <w:vAlign w:val="center"/>
          </w:tcPr>
          <w:p w14:paraId="6476FC36"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3B69AC1"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4F5BB09C"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B9329FD"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27BE962B"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49BE2A44" w14:textId="77777777" w:rsidTr="00184F96">
        <w:tc>
          <w:tcPr>
            <w:tcW w:w="540" w:type="dxa"/>
            <w:shd w:val="clear" w:color="auto" w:fill="auto"/>
            <w:noWrap/>
            <w:vAlign w:val="center"/>
          </w:tcPr>
          <w:p w14:paraId="202636BE"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50ED510"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5510AFF0"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C3A5E07"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6363C8F"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4D77D143" w14:textId="77777777" w:rsidTr="00184F96">
        <w:tc>
          <w:tcPr>
            <w:tcW w:w="540" w:type="dxa"/>
            <w:shd w:val="clear" w:color="auto" w:fill="auto"/>
            <w:noWrap/>
            <w:vAlign w:val="center"/>
          </w:tcPr>
          <w:p w14:paraId="1F685742"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0E84FAE"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6B456B60"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1351F4F"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DFF128F"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2F5B63F8" w14:textId="77777777" w:rsidTr="00184F96">
        <w:tc>
          <w:tcPr>
            <w:tcW w:w="540" w:type="dxa"/>
            <w:shd w:val="clear" w:color="auto" w:fill="auto"/>
            <w:noWrap/>
            <w:vAlign w:val="center"/>
          </w:tcPr>
          <w:p w14:paraId="08A3E4F7"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1293813E"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3FD1F320"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7468F707"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9D9B0AA"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789077D1" w14:textId="77777777" w:rsidTr="00184F96">
        <w:tc>
          <w:tcPr>
            <w:tcW w:w="540" w:type="dxa"/>
            <w:shd w:val="clear" w:color="auto" w:fill="auto"/>
            <w:noWrap/>
            <w:vAlign w:val="center"/>
          </w:tcPr>
          <w:p w14:paraId="6016DE75"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86125A3"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71EDD712"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4C60CD37"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38ADA49A"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09A907B4" w14:textId="77777777" w:rsidTr="00184F96">
        <w:tc>
          <w:tcPr>
            <w:tcW w:w="540" w:type="dxa"/>
            <w:shd w:val="clear" w:color="auto" w:fill="auto"/>
            <w:noWrap/>
            <w:vAlign w:val="center"/>
          </w:tcPr>
          <w:p w14:paraId="59517EE4" w14:textId="77777777" w:rsidR="00F35B86" w:rsidRPr="006B45A4" w:rsidRDefault="00F35B86" w:rsidP="00F35B86">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267DD54F" w14:textId="77777777" w:rsidR="00F35B86" w:rsidRPr="006B45A4" w:rsidRDefault="00F35B86" w:rsidP="00F35B86">
            <w:pPr>
              <w:pStyle w:val="TblNorm"/>
              <w:spacing w:before="40"/>
              <w:rPr>
                <w:rFonts w:asciiTheme="minorBidi" w:hAnsiTheme="minorBidi" w:cstheme="minorBidi"/>
              </w:rPr>
            </w:pPr>
          </w:p>
        </w:tc>
        <w:tc>
          <w:tcPr>
            <w:tcW w:w="450" w:type="dxa"/>
            <w:shd w:val="clear" w:color="auto" w:fill="C6D9F1" w:themeFill="text2" w:themeFillTint="33"/>
            <w:vAlign w:val="center"/>
          </w:tcPr>
          <w:p w14:paraId="446D016E"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4DCA89D" w14:textId="77777777" w:rsidR="00F35B86" w:rsidRPr="006B45A4" w:rsidRDefault="00F35B86" w:rsidP="00F35B86">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03D45BC" w14:textId="77777777" w:rsidR="00F35B86" w:rsidRPr="006B45A4" w:rsidRDefault="00F35B86" w:rsidP="00F35B86">
            <w:pPr>
              <w:ind w:left="-102" w:right="-73"/>
              <w:jc w:val="center"/>
              <w:rPr>
                <w:rFonts w:asciiTheme="minorBidi" w:hAnsiTheme="minorBidi" w:cstheme="minorBidi"/>
                <w:color w:val="000000"/>
                <w:sz w:val="16"/>
                <w:szCs w:val="16"/>
              </w:rPr>
            </w:pPr>
          </w:p>
        </w:tc>
      </w:tr>
      <w:tr w:rsidR="00F35B86" w:rsidRPr="006B45A4" w14:paraId="7421F968" w14:textId="77777777" w:rsidTr="00471596">
        <w:trPr>
          <w:trHeight w:val="107"/>
        </w:trPr>
        <w:tc>
          <w:tcPr>
            <w:tcW w:w="540" w:type="dxa"/>
            <w:shd w:val="clear" w:color="auto" w:fill="A6A6A6" w:themeFill="background1" w:themeFillShade="A6"/>
            <w:noWrap/>
            <w:vAlign w:val="center"/>
          </w:tcPr>
          <w:p w14:paraId="34994607" w14:textId="77777777" w:rsidR="00F35B86" w:rsidRPr="006B45A4" w:rsidRDefault="00F35B86" w:rsidP="00F35B86">
            <w:pPr>
              <w:jc w:val="center"/>
              <w:rPr>
                <w:rFonts w:asciiTheme="minorBidi" w:hAnsiTheme="minorBidi" w:cstheme="minorBidi"/>
                <w:b/>
                <w:color w:val="FFFFFF" w:themeColor="background1"/>
                <w:sz w:val="18"/>
                <w:szCs w:val="18"/>
              </w:rPr>
            </w:pPr>
            <w:r w:rsidRPr="006B45A4">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772058E0" w14:textId="77777777" w:rsidR="00F35B86" w:rsidRPr="006B45A4" w:rsidRDefault="00F35B86" w:rsidP="00F35B86">
            <w:pPr>
              <w:jc w:val="center"/>
              <w:rPr>
                <w:rFonts w:asciiTheme="minorBidi" w:hAnsiTheme="minorBidi" w:cstheme="minorBidi"/>
                <w:color w:val="FFFFFF" w:themeColor="background1"/>
              </w:rPr>
            </w:pPr>
            <w:r w:rsidRPr="006B45A4">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2EFE7D84" w14:textId="77777777" w:rsidR="00F35B86" w:rsidRPr="006B45A4" w:rsidRDefault="00F35B86" w:rsidP="00F35B86">
            <w:pPr>
              <w:ind w:left="-102" w:right="-73"/>
              <w:jc w:val="center"/>
              <w:rPr>
                <w:rFonts w:asciiTheme="minorBidi" w:hAnsiTheme="minorBidi" w:cstheme="minorBidi"/>
                <w:b/>
                <w:color w:val="FFFFFF" w:themeColor="background1"/>
              </w:rPr>
            </w:pPr>
            <w:r w:rsidRPr="006B45A4">
              <w:rPr>
                <w:rFonts w:asciiTheme="minorBidi" w:hAnsiTheme="minorBidi" w:cstheme="minorBidi"/>
                <w:b/>
                <w:color w:val="FFFFFF" w:themeColor="background1"/>
              </w:rPr>
              <w:t>Resolution</w:t>
            </w:r>
          </w:p>
        </w:tc>
      </w:tr>
      <w:tr w:rsidR="00F35B86" w:rsidRPr="006B45A4" w14:paraId="4420719A" w14:textId="77777777" w:rsidTr="00471596">
        <w:trPr>
          <w:trHeight w:val="107"/>
        </w:trPr>
        <w:tc>
          <w:tcPr>
            <w:tcW w:w="540" w:type="dxa"/>
            <w:shd w:val="clear" w:color="auto" w:fill="auto"/>
            <w:noWrap/>
            <w:vAlign w:val="center"/>
          </w:tcPr>
          <w:p w14:paraId="5669FD6C" w14:textId="77777777" w:rsidR="00F35B86" w:rsidRPr="006B45A4" w:rsidRDefault="00F35B86" w:rsidP="00F35B86">
            <w:pPr>
              <w:jc w:val="center"/>
              <w:rPr>
                <w:rFonts w:asciiTheme="minorBidi" w:hAnsiTheme="minorBidi" w:cstheme="minorBidi"/>
                <w:color w:val="000000"/>
              </w:rPr>
            </w:pPr>
          </w:p>
        </w:tc>
        <w:tc>
          <w:tcPr>
            <w:tcW w:w="4137" w:type="dxa"/>
            <w:shd w:val="clear" w:color="auto" w:fill="auto"/>
            <w:vAlign w:val="center"/>
          </w:tcPr>
          <w:p w14:paraId="3B2BEEC7" w14:textId="77777777" w:rsidR="00F35B86" w:rsidRPr="006B45A4" w:rsidRDefault="00F35B86" w:rsidP="00F35B86">
            <w:pPr>
              <w:rPr>
                <w:rFonts w:asciiTheme="minorBidi" w:hAnsiTheme="minorBidi" w:cstheme="minorBidi"/>
                <w:color w:val="000000"/>
              </w:rPr>
            </w:pPr>
          </w:p>
        </w:tc>
        <w:tc>
          <w:tcPr>
            <w:tcW w:w="4863" w:type="dxa"/>
            <w:gridSpan w:val="6"/>
            <w:shd w:val="clear" w:color="auto" w:fill="auto"/>
            <w:vAlign w:val="center"/>
          </w:tcPr>
          <w:p w14:paraId="1F741A44" w14:textId="77777777" w:rsidR="00F35B86" w:rsidRPr="006B45A4" w:rsidRDefault="00F35B86" w:rsidP="00F35B86">
            <w:pPr>
              <w:ind w:left="-8" w:right="-73"/>
              <w:rPr>
                <w:rFonts w:asciiTheme="minorBidi" w:hAnsiTheme="minorBidi" w:cstheme="minorBidi"/>
                <w:color w:val="000000"/>
              </w:rPr>
            </w:pPr>
          </w:p>
        </w:tc>
      </w:tr>
      <w:tr w:rsidR="00F35B86" w:rsidRPr="006B45A4" w14:paraId="681B154E" w14:textId="77777777" w:rsidTr="00471596">
        <w:trPr>
          <w:trHeight w:val="107"/>
        </w:trPr>
        <w:tc>
          <w:tcPr>
            <w:tcW w:w="540" w:type="dxa"/>
            <w:tcBorders>
              <w:bottom w:val="single" w:sz="4" w:space="0" w:color="auto"/>
            </w:tcBorders>
            <w:shd w:val="clear" w:color="auto" w:fill="auto"/>
            <w:noWrap/>
            <w:vAlign w:val="center"/>
          </w:tcPr>
          <w:p w14:paraId="2BB3050D" w14:textId="77777777" w:rsidR="00F35B86" w:rsidRPr="006B45A4" w:rsidRDefault="00F35B86" w:rsidP="00F35B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DD590FA" w14:textId="77777777" w:rsidR="00F35B86" w:rsidRPr="006B45A4" w:rsidRDefault="00F35B86" w:rsidP="00F35B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552784B6" w14:textId="77777777" w:rsidR="00F35B86" w:rsidRPr="006B45A4" w:rsidRDefault="00F35B86" w:rsidP="00F35B86">
            <w:pPr>
              <w:ind w:left="-8" w:right="-73"/>
              <w:rPr>
                <w:rFonts w:asciiTheme="minorBidi" w:hAnsiTheme="minorBidi" w:cstheme="minorBidi"/>
                <w:color w:val="000000"/>
              </w:rPr>
            </w:pPr>
          </w:p>
        </w:tc>
      </w:tr>
      <w:tr w:rsidR="00F35B86" w:rsidRPr="006B45A4" w14:paraId="6BE9314D" w14:textId="77777777" w:rsidTr="00471596">
        <w:trPr>
          <w:trHeight w:val="107"/>
        </w:trPr>
        <w:tc>
          <w:tcPr>
            <w:tcW w:w="540" w:type="dxa"/>
            <w:tcBorders>
              <w:bottom w:val="single" w:sz="4" w:space="0" w:color="auto"/>
            </w:tcBorders>
            <w:shd w:val="clear" w:color="auto" w:fill="auto"/>
            <w:noWrap/>
            <w:vAlign w:val="center"/>
          </w:tcPr>
          <w:p w14:paraId="720D2D58" w14:textId="77777777" w:rsidR="00F35B86" w:rsidRPr="006B45A4" w:rsidRDefault="00F35B86" w:rsidP="00F35B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7E918B44" w14:textId="77777777" w:rsidR="00F35B86" w:rsidRPr="006B45A4" w:rsidRDefault="00F35B86" w:rsidP="00F35B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3098AB1C" w14:textId="77777777" w:rsidR="00F35B86" w:rsidRPr="006B45A4" w:rsidRDefault="00F35B86" w:rsidP="00F35B86">
            <w:pPr>
              <w:ind w:left="-8" w:right="-73"/>
              <w:rPr>
                <w:rFonts w:asciiTheme="minorBidi" w:hAnsiTheme="minorBidi" w:cstheme="minorBidi"/>
                <w:color w:val="000000"/>
              </w:rPr>
            </w:pPr>
          </w:p>
        </w:tc>
      </w:tr>
      <w:tr w:rsidR="00F35B86" w:rsidRPr="006B45A4" w14:paraId="3D34FFCC" w14:textId="77777777" w:rsidTr="00471596">
        <w:trPr>
          <w:trHeight w:val="107"/>
        </w:trPr>
        <w:tc>
          <w:tcPr>
            <w:tcW w:w="540" w:type="dxa"/>
            <w:tcBorders>
              <w:bottom w:val="single" w:sz="4" w:space="0" w:color="auto"/>
            </w:tcBorders>
            <w:shd w:val="clear" w:color="auto" w:fill="auto"/>
            <w:noWrap/>
            <w:vAlign w:val="center"/>
          </w:tcPr>
          <w:p w14:paraId="6C1558E5" w14:textId="77777777" w:rsidR="00F35B86" w:rsidRPr="006B45A4" w:rsidRDefault="00F35B86" w:rsidP="00F35B86">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0A004833" w14:textId="77777777" w:rsidR="00F35B86" w:rsidRPr="006B45A4" w:rsidRDefault="00F35B86" w:rsidP="00F35B86">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47DE7B82" w14:textId="77777777" w:rsidR="00F35B86" w:rsidRPr="006B45A4" w:rsidRDefault="00F35B86" w:rsidP="00F35B86">
            <w:pPr>
              <w:ind w:left="-8" w:right="-73"/>
              <w:rPr>
                <w:rFonts w:asciiTheme="minorBidi" w:hAnsiTheme="minorBidi" w:cstheme="minorBidi"/>
                <w:color w:val="000000"/>
              </w:rPr>
            </w:pPr>
          </w:p>
        </w:tc>
      </w:tr>
      <w:tr w:rsidR="00F35B86" w:rsidRPr="006B45A4" w14:paraId="5D68BC5F" w14:textId="77777777" w:rsidTr="00471596">
        <w:trPr>
          <w:trHeight w:val="107"/>
        </w:trPr>
        <w:tc>
          <w:tcPr>
            <w:tcW w:w="4677" w:type="dxa"/>
            <w:gridSpan w:val="2"/>
            <w:tcBorders>
              <w:top w:val="single" w:sz="4" w:space="0" w:color="auto"/>
              <w:bottom w:val="nil"/>
            </w:tcBorders>
            <w:shd w:val="clear" w:color="auto" w:fill="auto"/>
            <w:noWrap/>
            <w:vAlign w:val="center"/>
          </w:tcPr>
          <w:p w14:paraId="3545F938" w14:textId="77777777" w:rsidR="00F35B86" w:rsidRPr="006B45A4" w:rsidRDefault="00F35B86" w:rsidP="00F35B86">
            <w:pPr>
              <w:rPr>
                <w:rFonts w:asciiTheme="minorBidi" w:hAnsiTheme="minorBidi" w:cstheme="minorBidi"/>
                <w:color w:val="000000"/>
                <w:sz w:val="16"/>
                <w:szCs w:val="16"/>
              </w:rPr>
            </w:pPr>
            <w:r w:rsidRPr="006B45A4">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5876B774" w14:textId="77777777" w:rsidR="00F35B86" w:rsidRPr="006B45A4" w:rsidRDefault="00F35B86" w:rsidP="00F35B86">
            <w:pPr>
              <w:ind w:left="-8" w:right="-73"/>
              <w:rPr>
                <w:rFonts w:asciiTheme="minorBidi" w:hAnsiTheme="minorBidi" w:cstheme="minorBidi"/>
                <w:color w:val="000000"/>
                <w:sz w:val="16"/>
                <w:szCs w:val="16"/>
              </w:rPr>
            </w:pPr>
            <w:r w:rsidRPr="006B45A4">
              <w:rPr>
                <w:rFonts w:asciiTheme="minorBidi" w:hAnsiTheme="minorBidi" w:cstheme="minorBidi"/>
                <w:color w:val="000000"/>
                <w:sz w:val="16"/>
                <w:szCs w:val="16"/>
              </w:rPr>
              <w:t>Checker's Name / Signature and Date:</w:t>
            </w:r>
          </w:p>
        </w:tc>
      </w:tr>
      <w:tr w:rsidR="00F35B86" w:rsidRPr="006B45A4" w14:paraId="7A847519" w14:textId="77777777" w:rsidTr="00471596">
        <w:trPr>
          <w:trHeight w:val="517"/>
        </w:trPr>
        <w:tc>
          <w:tcPr>
            <w:tcW w:w="4677" w:type="dxa"/>
            <w:gridSpan w:val="2"/>
            <w:tcBorders>
              <w:top w:val="nil"/>
            </w:tcBorders>
            <w:shd w:val="clear" w:color="auto" w:fill="auto"/>
            <w:noWrap/>
            <w:vAlign w:val="center"/>
          </w:tcPr>
          <w:p w14:paraId="160F838C" w14:textId="77777777" w:rsidR="00F35B86" w:rsidRPr="006B45A4" w:rsidRDefault="00F35B86" w:rsidP="00F35B86">
            <w:pPr>
              <w:rPr>
                <w:rFonts w:asciiTheme="minorBidi" w:hAnsiTheme="minorBidi" w:cstheme="minorBidi"/>
                <w:color w:val="000000"/>
              </w:rPr>
            </w:pPr>
          </w:p>
        </w:tc>
        <w:tc>
          <w:tcPr>
            <w:tcW w:w="4863" w:type="dxa"/>
            <w:gridSpan w:val="6"/>
            <w:tcBorders>
              <w:top w:val="nil"/>
            </w:tcBorders>
            <w:shd w:val="clear" w:color="auto" w:fill="auto"/>
            <w:vAlign w:val="center"/>
          </w:tcPr>
          <w:p w14:paraId="6C364F13" w14:textId="77777777" w:rsidR="00F35B86" w:rsidRPr="006B45A4" w:rsidRDefault="00F35B86" w:rsidP="00F35B86">
            <w:pPr>
              <w:ind w:left="-8" w:right="-73"/>
              <w:rPr>
                <w:rFonts w:asciiTheme="minorBidi" w:hAnsiTheme="minorBidi" w:cstheme="minorBidi"/>
                <w:color w:val="000000"/>
              </w:rPr>
            </w:pPr>
          </w:p>
        </w:tc>
      </w:tr>
    </w:tbl>
    <w:p w14:paraId="468D412F" w14:textId="77777777" w:rsidR="00024235" w:rsidRPr="006B45A4" w:rsidRDefault="00024235" w:rsidP="00B51061">
      <w:pPr>
        <w:rPr>
          <w:rFonts w:asciiTheme="minorBidi" w:hAnsiTheme="minorBidi" w:cstheme="minorBidi"/>
          <w:sz w:val="4"/>
          <w:szCs w:val="4"/>
        </w:rPr>
      </w:pPr>
    </w:p>
    <w:sectPr w:rsidR="00024235" w:rsidRPr="006B45A4"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E054" w14:textId="77777777" w:rsidR="00C87B29" w:rsidRDefault="00C87B29">
      <w:r>
        <w:separator/>
      </w:r>
    </w:p>
    <w:p w14:paraId="022FE231" w14:textId="77777777" w:rsidR="00C87B29" w:rsidRDefault="00C87B29"/>
  </w:endnote>
  <w:endnote w:type="continuationSeparator" w:id="0">
    <w:p w14:paraId="1A8DC54E" w14:textId="77777777" w:rsidR="00C87B29" w:rsidRDefault="00C87B29">
      <w:r>
        <w:continuationSeparator/>
      </w:r>
    </w:p>
    <w:p w14:paraId="4BD70CA2" w14:textId="77777777" w:rsidR="00C87B29" w:rsidRDefault="00C87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4E5F" w14:textId="77777777" w:rsidR="006B45A4" w:rsidRDefault="006B4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E0BE" w14:textId="4D7FDC86" w:rsidR="006B45A4" w:rsidRDefault="006B45A4" w:rsidP="006B45A4">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7FFA6183" wp14:editId="2048E621">
              <wp:simplePos x="0" y="0"/>
              <wp:positionH relativeFrom="margin">
                <wp:posOffset>-247650</wp:posOffset>
              </wp:positionH>
              <wp:positionV relativeFrom="paragraph">
                <wp:posOffset>175260</wp:posOffset>
              </wp:positionV>
              <wp:extent cx="61626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5CC088"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BD4E583E0B1E4CEBB597EA935B9BB7F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EPM-KT0-TP-000043</w:t>
        </w:r>
      </w:sdtContent>
    </w:sdt>
    <w:r>
      <w:rPr>
        <w:rFonts w:cs="Arial"/>
        <w:color w:val="7A8D95"/>
        <w:sz w:val="16"/>
        <w:szCs w:val="16"/>
      </w:rPr>
      <w:t xml:space="preserve"> Rev </w:t>
    </w:r>
    <w:sdt>
      <w:sdtPr>
        <w:rPr>
          <w:rFonts w:cs="Arial"/>
          <w:color w:val="7A8D95"/>
          <w:sz w:val="16"/>
          <w:szCs w:val="16"/>
        </w:rPr>
        <w:alias w:val="Rev"/>
        <w:tag w:val="Rev"/>
        <w:id w:val="482748477"/>
        <w:placeholder>
          <w:docPart w:val="3B7EFDFD300344B1B8332DB74007219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86246A">
          <w:rPr>
            <w:rFonts w:cs="Arial"/>
            <w:color w:val="7A8D95"/>
            <w:sz w:val="16"/>
            <w:szCs w:val="16"/>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0269A022" w14:textId="77777777" w:rsidR="006B45A4" w:rsidRDefault="006B45A4" w:rsidP="006B45A4">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2930FA4A" w14:textId="77777777" w:rsidR="006B45A4" w:rsidRDefault="006B45A4" w:rsidP="006B45A4">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2E5126B6" w14:textId="06A3CF92" w:rsidR="007160DA" w:rsidRPr="00833F24" w:rsidRDefault="007160DA" w:rsidP="00833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1EE4D6EC" w14:textId="77777777" w:rsidTr="00AD22DC">
      <w:trPr>
        <w:jc w:val="center"/>
      </w:trPr>
      <w:tc>
        <w:tcPr>
          <w:tcW w:w="3115" w:type="dxa"/>
        </w:tcPr>
        <w:p w14:paraId="2D4CB872" w14:textId="77777777" w:rsidR="007160DA" w:rsidRDefault="00C87B29"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5427CF">
                <w:rPr>
                  <w:sz w:val="16"/>
                  <w:szCs w:val="16"/>
                  <w:lang w:val="en-AU"/>
                </w:rPr>
                <w:t>EPM-KT0-TP-000043</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2A5EE4">
                <w:rPr>
                  <w:sz w:val="16"/>
                  <w:szCs w:val="16"/>
                  <w:lang w:val="en-AU"/>
                </w:rPr>
                <w:t>000</w:t>
              </w:r>
            </w:sdtContent>
          </w:sdt>
        </w:p>
      </w:tc>
      <w:tc>
        <w:tcPr>
          <w:tcW w:w="3115" w:type="dxa"/>
        </w:tcPr>
        <w:p w14:paraId="734CA9E1"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5F1E0CFB"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5427CF">
            <w:rPr>
              <w:noProof/>
              <w:sz w:val="16"/>
              <w:szCs w:val="16"/>
            </w:rPr>
            <w:t>1</w:t>
          </w:r>
          <w:r w:rsidRPr="00E662DA">
            <w:rPr>
              <w:sz w:val="16"/>
              <w:szCs w:val="16"/>
            </w:rPr>
            <w:fldChar w:fldCharType="end"/>
          </w:r>
        </w:p>
      </w:tc>
    </w:tr>
    <w:tr w:rsidR="007160DA" w14:paraId="7D112CE5" w14:textId="77777777" w:rsidTr="00AD22DC">
      <w:trPr>
        <w:jc w:val="center"/>
      </w:trPr>
      <w:tc>
        <w:tcPr>
          <w:tcW w:w="9345" w:type="dxa"/>
          <w:gridSpan w:val="3"/>
        </w:tcPr>
        <w:p w14:paraId="4C15D820"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2B0550B2" w14:textId="77777777" w:rsidTr="00AD22DC">
      <w:trPr>
        <w:trHeight w:val="258"/>
        <w:jc w:val="center"/>
      </w:trPr>
      <w:tc>
        <w:tcPr>
          <w:tcW w:w="9345" w:type="dxa"/>
          <w:gridSpan w:val="3"/>
        </w:tcPr>
        <w:p w14:paraId="16F45544" w14:textId="77777777" w:rsidR="007160DA" w:rsidRDefault="007160DA" w:rsidP="00B76886">
          <w:pPr>
            <w:rPr>
              <w:rFonts w:ascii="Calibri" w:hAnsi="Calibri" w:cs="Calibri"/>
              <w:sz w:val="12"/>
              <w:szCs w:val="12"/>
              <w:lang w:val="en-GB"/>
            </w:rPr>
          </w:pPr>
        </w:p>
        <w:p w14:paraId="3677BFC9" w14:textId="77777777" w:rsidR="007160DA" w:rsidRPr="00971B7A" w:rsidRDefault="00C87B29"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40648E">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05F58BDE"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45F4" w14:textId="77777777" w:rsidR="00C87B29" w:rsidRDefault="00C87B29">
      <w:r>
        <w:separator/>
      </w:r>
    </w:p>
    <w:p w14:paraId="481A697F" w14:textId="77777777" w:rsidR="00C87B29" w:rsidRDefault="00C87B29"/>
  </w:footnote>
  <w:footnote w:type="continuationSeparator" w:id="0">
    <w:p w14:paraId="258B09B1" w14:textId="77777777" w:rsidR="00C87B29" w:rsidRDefault="00C87B29">
      <w:r>
        <w:continuationSeparator/>
      </w:r>
    </w:p>
    <w:p w14:paraId="61FF8C56" w14:textId="77777777" w:rsidR="00C87B29" w:rsidRDefault="00C87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7C3D" w14:textId="77777777" w:rsidR="006B45A4" w:rsidRDefault="006B4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51E8" w14:textId="1A53A68C" w:rsidR="007160DA" w:rsidRPr="006B45A4" w:rsidRDefault="00833F24" w:rsidP="002A5EE4">
    <w:pPr>
      <w:pStyle w:val="Header"/>
      <w:ind w:left="1843"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63360" behindDoc="0" locked="0" layoutInCell="1" allowOverlap="1" wp14:anchorId="162906FA" wp14:editId="65CED968">
          <wp:simplePos x="0" y="0"/>
          <wp:positionH relativeFrom="margin">
            <wp:posOffset>-800100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A50702" w:rsidRPr="006B45A4">
          <w:rPr>
            <w:rFonts w:asciiTheme="minorBidi" w:hAnsiTheme="minorBidi" w:cstheme="minorBidi"/>
            <w:b/>
            <w:sz w:val="22"/>
            <w:szCs w:val="22"/>
          </w:rPr>
          <w:t>Checklist - Functional and Performance Test for</w:t>
        </w:r>
      </w:sdtContent>
    </w:sdt>
    <w:r w:rsidR="00A50702" w:rsidRPr="006B45A4">
      <w:rPr>
        <w:rFonts w:asciiTheme="minorBidi" w:hAnsiTheme="minorBidi" w:cstheme="minorBidi"/>
        <w:b/>
        <w:sz w:val="22"/>
        <w:szCs w:val="22"/>
      </w:rPr>
      <w:t xml:space="preserve"> </w:t>
    </w:r>
    <w:r w:rsidR="00F35B86" w:rsidRPr="006B45A4">
      <w:rPr>
        <w:rFonts w:asciiTheme="minorBidi" w:hAnsiTheme="minorBidi" w:cstheme="minorBidi"/>
        <w:b/>
        <w:sz w:val="22"/>
        <w:szCs w:val="22"/>
      </w:rPr>
      <w:t>HV/MV Capacitor Bank</w:t>
    </w:r>
    <w:r w:rsidR="0085372C" w:rsidRPr="006B45A4">
      <w:rPr>
        <w:rFonts w:asciiTheme="minorBidi" w:hAnsiTheme="minorBidi" w:cstheme="minorBidi"/>
        <w:b/>
        <w:sz w:val="22"/>
        <w:szCs w:val="22"/>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F9BC" w14:textId="77777777" w:rsidR="007160DA" w:rsidRDefault="007160DA">
    <w:pPr>
      <w:pStyle w:val="Header"/>
    </w:pPr>
  </w:p>
  <w:p w14:paraId="68D55392" w14:textId="77777777" w:rsidR="007160DA" w:rsidRDefault="007160DA"/>
  <w:p w14:paraId="5AF403AB" w14:textId="77777777" w:rsidR="007160DA" w:rsidRDefault="007160DA"/>
  <w:p w14:paraId="5E3DAC15"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A521D"/>
    <w:multiLevelType w:val="hybridMultilevel"/>
    <w:tmpl w:val="F6522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949A0"/>
    <w:multiLevelType w:val="hybridMultilevel"/>
    <w:tmpl w:val="05EA1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966B64"/>
    <w:multiLevelType w:val="hybridMultilevel"/>
    <w:tmpl w:val="32C88AD2"/>
    <w:lvl w:ilvl="0" w:tplc="8EA82874">
      <w:start w:val="1"/>
      <w:numFmt w:val="decimal"/>
      <w:lvlText w:val="%1"/>
      <w:lvlJc w:val="left"/>
      <w:pPr>
        <w:ind w:left="720" w:hanging="360"/>
      </w:pPr>
      <w:rPr>
        <w:rFonts w:hint="default"/>
      </w:rPr>
    </w:lvl>
    <w:lvl w:ilvl="1" w:tplc="3DA2C0F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7"/>
  </w:num>
  <w:num w:numId="7">
    <w:abstractNumId w:val="6"/>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29C2"/>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748"/>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4DC"/>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5EE4"/>
    <w:rsid w:val="002A76FE"/>
    <w:rsid w:val="002B224C"/>
    <w:rsid w:val="002B36FA"/>
    <w:rsid w:val="002B3DB8"/>
    <w:rsid w:val="002B507C"/>
    <w:rsid w:val="002B61CE"/>
    <w:rsid w:val="002B63A6"/>
    <w:rsid w:val="002B6649"/>
    <w:rsid w:val="002C0246"/>
    <w:rsid w:val="002C07B7"/>
    <w:rsid w:val="002C1270"/>
    <w:rsid w:val="002C145E"/>
    <w:rsid w:val="002C1E1D"/>
    <w:rsid w:val="002C2D93"/>
    <w:rsid w:val="002C31FA"/>
    <w:rsid w:val="002C4563"/>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48E"/>
    <w:rsid w:val="00406A31"/>
    <w:rsid w:val="004076F9"/>
    <w:rsid w:val="00410AAE"/>
    <w:rsid w:val="00412A28"/>
    <w:rsid w:val="00414C2D"/>
    <w:rsid w:val="00415762"/>
    <w:rsid w:val="00416A66"/>
    <w:rsid w:val="00417877"/>
    <w:rsid w:val="00417AD5"/>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572"/>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003"/>
    <w:rsid w:val="004A457B"/>
    <w:rsid w:val="004A5F28"/>
    <w:rsid w:val="004A607C"/>
    <w:rsid w:val="004B0262"/>
    <w:rsid w:val="004B1312"/>
    <w:rsid w:val="004B1905"/>
    <w:rsid w:val="004B2097"/>
    <w:rsid w:val="004B2ADF"/>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5485"/>
    <w:rsid w:val="004E72AC"/>
    <w:rsid w:val="004F02AE"/>
    <w:rsid w:val="004F0C63"/>
    <w:rsid w:val="004F3981"/>
    <w:rsid w:val="004F6090"/>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0D81"/>
    <w:rsid w:val="00541027"/>
    <w:rsid w:val="00541B66"/>
    <w:rsid w:val="005427CF"/>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054A"/>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0421"/>
    <w:rsid w:val="006218EB"/>
    <w:rsid w:val="00622A1D"/>
    <w:rsid w:val="00624007"/>
    <w:rsid w:val="00626AEA"/>
    <w:rsid w:val="0062756B"/>
    <w:rsid w:val="00627619"/>
    <w:rsid w:val="0063014D"/>
    <w:rsid w:val="006313F0"/>
    <w:rsid w:val="00631CE9"/>
    <w:rsid w:val="00632783"/>
    <w:rsid w:val="00632CE8"/>
    <w:rsid w:val="00633A35"/>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2DD"/>
    <w:rsid w:val="006A15C8"/>
    <w:rsid w:val="006A3406"/>
    <w:rsid w:val="006A35B4"/>
    <w:rsid w:val="006A3E4E"/>
    <w:rsid w:val="006A3E6B"/>
    <w:rsid w:val="006A442D"/>
    <w:rsid w:val="006A5172"/>
    <w:rsid w:val="006A5936"/>
    <w:rsid w:val="006A5C50"/>
    <w:rsid w:val="006A6A09"/>
    <w:rsid w:val="006B113F"/>
    <w:rsid w:val="006B45A4"/>
    <w:rsid w:val="006B5391"/>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264"/>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CE"/>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2B2"/>
    <w:rsid w:val="007E3C04"/>
    <w:rsid w:val="007E3C29"/>
    <w:rsid w:val="007E65B1"/>
    <w:rsid w:val="007E6962"/>
    <w:rsid w:val="007E6B88"/>
    <w:rsid w:val="007E7B31"/>
    <w:rsid w:val="007E7B32"/>
    <w:rsid w:val="007F11A8"/>
    <w:rsid w:val="007F20C8"/>
    <w:rsid w:val="007F2679"/>
    <w:rsid w:val="007F32FF"/>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3F24"/>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72C"/>
    <w:rsid w:val="008544C0"/>
    <w:rsid w:val="008556C6"/>
    <w:rsid w:val="00855A1E"/>
    <w:rsid w:val="00856221"/>
    <w:rsid w:val="0085681A"/>
    <w:rsid w:val="00861DFE"/>
    <w:rsid w:val="0086246A"/>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18FB"/>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E77E0"/>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200"/>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3DF1"/>
    <w:rsid w:val="009A708D"/>
    <w:rsid w:val="009A7237"/>
    <w:rsid w:val="009A77C7"/>
    <w:rsid w:val="009A7A4D"/>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AA2"/>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070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58E0"/>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9D3"/>
    <w:rsid w:val="00BC4F5E"/>
    <w:rsid w:val="00BC4F81"/>
    <w:rsid w:val="00BC5428"/>
    <w:rsid w:val="00BC5DA6"/>
    <w:rsid w:val="00BC6434"/>
    <w:rsid w:val="00BC6465"/>
    <w:rsid w:val="00BC64E2"/>
    <w:rsid w:val="00BC7B42"/>
    <w:rsid w:val="00BD07AF"/>
    <w:rsid w:val="00BD2246"/>
    <w:rsid w:val="00BD2381"/>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3B4E"/>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87B29"/>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0825"/>
    <w:rsid w:val="00D517B0"/>
    <w:rsid w:val="00D527B2"/>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16B8"/>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5ED5"/>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452"/>
    <w:rsid w:val="00E2374E"/>
    <w:rsid w:val="00E241C8"/>
    <w:rsid w:val="00E25B14"/>
    <w:rsid w:val="00E25F39"/>
    <w:rsid w:val="00E26997"/>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5E0"/>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5B86"/>
    <w:rsid w:val="00F368C9"/>
    <w:rsid w:val="00F369F7"/>
    <w:rsid w:val="00F40BEC"/>
    <w:rsid w:val="00F42219"/>
    <w:rsid w:val="00F4245A"/>
    <w:rsid w:val="00F428CA"/>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95E"/>
    <w:rsid w:val="00F76DD1"/>
    <w:rsid w:val="00F76E27"/>
    <w:rsid w:val="00F831E9"/>
    <w:rsid w:val="00F85252"/>
    <w:rsid w:val="00F8652C"/>
    <w:rsid w:val="00F87CF8"/>
    <w:rsid w:val="00F90987"/>
    <w:rsid w:val="00F91BBC"/>
    <w:rsid w:val="00F938EB"/>
    <w:rsid w:val="00F93ECD"/>
    <w:rsid w:val="00F94A66"/>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26C8B1"/>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540D8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04746951">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E583E0B1E4CEBB597EA935B9BB7F9"/>
        <w:category>
          <w:name w:val="General"/>
          <w:gallery w:val="placeholder"/>
        </w:category>
        <w:types>
          <w:type w:val="bbPlcHdr"/>
        </w:types>
        <w:behaviors>
          <w:behavior w:val="content"/>
        </w:behaviors>
        <w:guid w:val="{9E75D137-5152-498F-8E2B-14756F292F2D}"/>
      </w:docPartPr>
      <w:docPartBody>
        <w:p w:rsidR="00035127" w:rsidRDefault="00E11B33" w:rsidP="00E11B33">
          <w:pPr>
            <w:pStyle w:val="BD4E583E0B1E4CEBB597EA935B9BB7F9"/>
          </w:pPr>
          <w:r>
            <w:rPr>
              <w:rStyle w:val="PlaceholderText"/>
            </w:rPr>
            <w:t>[Subject]</w:t>
          </w:r>
        </w:p>
      </w:docPartBody>
    </w:docPart>
    <w:docPart>
      <w:docPartPr>
        <w:name w:val="3B7EFDFD300344B1B8332DB740072194"/>
        <w:category>
          <w:name w:val="General"/>
          <w:gallery w:val="placeholder"/>
        </w:category>
        <w:types>
          <w:type w:val="bbPlcHdr"/>
        </w:types>
        <w:behaviors>
          <w:behavior w:val="content"/>
        </w:behaviors>
        <w:guid w:val="{31DD38C2-FBDA-430D-AE68-35E006D81845}"/>
      </w:docPartPr>
      <w:docPartBody>
        <w:p w:rsidR="00035127" w:rsidRDefault="00E11B33" w:rsidP="00E11B33">
          <w:pPr>
            <w:pStyle w:val="3B7EFDFD300344B1B8332DB740072194"/>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33"/>
    <w:rsid w:val="00035127"/>
    <w:rsid w:val="000C401B"/>
    <w:rsid w:val="00401912"/>
    <w:rsid w:val="00E11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B33"/>
  </w:style>
  <w:style w:type="paragraph" w:customStyle="1" w:styleId="BD4E583E0B1E4CEBB597EA935B9BB7F9">
    <w:name w:val="BD4E583E0B1E4CEBB597EA935B9BB7F9"/>
    <w:rsid w:val="00E11B33"/>
  </w:style>
  <w:style w:type="paragraph" w:customStyle="1" w:styleId="3B7EFDFD300344B1B8332DB740072194">
    <w:name w:val="3B7EFDFD300344B1B8332DB740072194"/>
    <w:rsid w:val="00E11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82BE1A3B-C29E-4123-85D4-18A2FF43C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0232B201-07A0-4781-B39E-DA6C260A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4</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2368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EPM-KT0-TP-000043</dc:subject>
  <dc:creator>Rivamonte, Leonnito (RMP)</dc:creator>
  <cp:keywords>ᅟ</cp:keywords>
  <cp:lastModifiedBy>اسماء المطيري Asma Almutairi</cp:lastModifiedBy>
  <cp:revision>10</cp:revision>
  <cp:lastPrinted>2017-09-13T10:55:00Z</cp:lastPrinted>
  <dcterms:created xsi:type="dcterms:W3CDTF">2017-09-13T10:55:00Z</dcterms:created>
  <dcterms:modified xsi:type="dcterms:W3CDTF">2022-05-19T06:33:00Z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34557563-6151-403c-8155-b4cd6faf7de9</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